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2018年中国沼气学会学术年会暨中德沼气合作论坛</w:t>
      </w:r>
      <w:r>
        <w:rPr>
          <w:rFonts w:eastAsia="仿宋_GB2312"/>
          <w:b/>
          <w:color w:val="000000"/>
          <w:sz w:val="32"/>
          <w:szCs w:val="32"/>
        </w:rPr>
        <w:t>参会回执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1205"/>
        <w:gridCol w:w="2037"/>
        <w:gridCol w:w="1035"/>
        <w:gridCol w:w="773"/>
        <w:gridCol w:w="644"/>
        <w:gridCol w:w="1432"/>
        <w:gridCol w:w="259"/>
        <w:gridCol w:w="1579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338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1836" w:type="dxa"/>
            <w:gridSpan w:val="9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338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邮编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543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电话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传真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4710" w:type="dxa"/>
            <w:gridSpan w:val="3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33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参会人员姓名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电话（手机）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是否为学会/协会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是否参加会后考察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38" w:type="dxa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38" w:type="dxa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38" w:type="dxa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338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是否</w:t>
            </w:r>
            <w:r>
              <w:rPr>
                <w:rFonts w:hint="eastAsia"/>
                <w:color w:val="000000"/>
                <w:sz w:val="24"/>
                <w:szCs w:val="24"/>
              </w:rPr>
              <w:t>作</w:t>
            </w:r>
            <w:r>
              <w:rPr>
                <w:color w:val="000000"/>
                <w:sz w:val="24"/>
                <w:szCs w:val="24"/>
              </w:rPr>
              <w:t>报告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6142" w:type="dxa"/>
            <w:gridSpan w:val="4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338" w:type="dxa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拟报告题目</w:t>
            </w:r>
          </w:p>
        </w:tc>
        <w:tc>
          <w:tcPr>
            <w:tcW w:w="11836" w:type="dxa"/>
            <w:gridSpan w:val="9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8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是否预定宾馆</w:t>
            </w:r>
          </w:p>
        </w:tc>
        <w:tc>
          <w:tcPr>
            <w:tcW w:w="5050" w:type="dxa"/>
            <w:gridSpan w:val="4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是否愿意合住</w:t>
            </w:r>
          </w:p>
        </w:tc>
        <w:tc>
          <w:tcPr>
            <w:tcW w:w="4451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74" w:type="dxa"/>
            <w:gridSpan w:val="1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（1）除大会特邀代表报告，会议发言</w:t>
            </w:r>
            <w:r>
              <w:rPr>
                <w:rFonts w:hint="eastAsia"/>
                <w:color w:val="000000"/>
                <w:sz w:val="24"/>
                <w:szCs w:val="24"/>
              </w:rPr>
              <w:t>时间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15分钟</w:t>
            </w:r>
            <w:r>
              <w:rPr>
                <w:color w:val="000000"/>
                <w:sz w:val="24"/>
                <w:szCs w:val="24"/>
              </w:rPr>
              <w:t>以内</w:t>
            </w:r>
            <w:r>
              <w:rPr>
                <w:rFonts w:hint="eastAsia"/>
                <w:color w:val="000000"/>
                <w:sz w:val="24"/>
                <w:szCs w:val="24"/>
              </w:rPr>
              <w:t>，报告力求思路清晰，图文</w:t>
            </w:r>
            <w:r>
              <w:rPr>
                <w:color w:val="000000"/>
                <w:sz w:val="24"/>
                <w:szCs w:val="24"/>
              </w:rPr>
              <w:t>简洁。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（2）会议回执务必在</w:t>
            </w:r>
            <w:r>
              <w:rPr>
                <w:rFonts w:hint="default"/>
                <w:color w:val="000000"/>
                <w:sz w:val="24"/>
                <w:szCs w:val="24"/>
              </w:rPr>
              <w:t>9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月</w:t>
            </w:r>
            <w:r>
              <w:rPr>
                <w:rFonts w:hint="default"/>
                <w:b w:val="0"/>
                <w:bCs w:val="0"/>
                <w:color w:val="000000"/>
                <w:sz w:val="24"/>
                <w:szCs w:val="24"/>
              </w:rPr>
              <w:t>10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日</w:t>
            </w:r>
            <w:r>
              <w:rPr>
                <w:color w:val="000000"/>
                <w:sz w:val="24"/>
                <w:szCs w:val="24"/>
              </w:rPr>
              <w:t>前传真或发邮件回复，以便预定宾馆，确保您按时入住参加会议交流。</w:t>
            </w:r>
          </w:p>
        </w:tc>
      </w:tr>
    </w:tbl>
    <w:p>
      <w:pPr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注：</w:t>
      </w: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本回执可以复印。</w:t>
      </w:r>
    </w:p>
    <w:p>
      <w:pPr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 学会/协会/联盟会员是指中国沼气学会、中国农村能源行业协会。</w:t>
      </w:r>
    </w:p>
    <w:p>
      <w:pPr>
        <w:ind w:firstLine="480" w:firstLineChars="200"/>
      </w:pP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3. 参会回执联系人：袁小利：0571-85070528，18806811227，邮箱：</w:t>
      </w:r>
      <w:r>
        <w:rPr>
          <w:rFonts w:hint="eastAsia"/>
          <w:color w:val="000000"/>
          <w:sz w:val="24"/>
          <w:szCs w:val="24"/>
        </w:rPr>
        <w:fldChar w:fldCharType="begin"/>
      </w:r>
      <w:r>
        <w:rPr>
          <w:rFonts w:hint="eastAsia"/>
          <w:color w:val="000000"/>
          <w:sz w:val="24"/>
          <w:szCs w:val="24"/>
        </w:rPr>
        <w:instrText xml:space="preserve"> HYPERLINK "mailto:yuanxl@zust.edu.cn" </w:instrText>
      </w:r>
      <w:r>
        <w:rPr>
          <w:rFonts w:hint="eastAsia"/>
          <w:color w:val="000000"/>
          <w:sz w:val="24"/>
          <w:szCs w:val="24"/>
        </w:rPr>
        <w:fldChar w:fldCharType="separate"/>
      </w:r>
      <w:r>
        <w:rPr>
          <w:rFonts w:hint="eastAsia"/>
          <w:color w:val="000000"/>
          <w:sz w:val="24"/>
          <w:szCs w:val="24"/>
        </w:rPr>
        <w:t>yuanxl@zust.edu.cn</w:t>
      </w:r>
      <w:r>
        <w:rPr>
          <w:rFonts w:hint="eastAsia"/>
          <w:color w:val="000000"/>
          <w:sz w:val="24"/>
          <w:szCs w:val="24"/>
        </w:rPr>
        <w:fldChar w:fldCharType="end"/>
      </w:r>
      <w:r>
        <w:rPr>
          <w:rFonts w:hint="eastAsia"/>
          <w:color w:val="000000"/>
          <w:sz w:val="24"/>
          <w:szCs w:val="24"/>
        </w:rPr>
        <w:t>；平立凤：0571-85070528，13588204997，邮箱：</w:t>
      </w:r>
      <w:r>
        <w:rPr>
          <w:rFonts w:hint="eastAsia"/>
          <w:color w:val="000000"/>
          <w:sz w:val="24"/>
          <w:szCs w:val="24"/>
        </w:rPr>
        <w:fldChar w:fldCharType="begin"/>
      </w:r>
      <w:r>
        <w:rPr>
          <w:rFonts w:hint="eastAsia"/>
          <w:color w:val="000000"/>
          <w:sz w:val="24"/>
          <w:szCs w:val="24"/>
        </w:rPr>
        <w:instrText xml:space="preserve"> HYPERLINK "mailto:lfping2005@aliyun.com" </w:instrText>
      </w:r>
      <w:r>
        <w:rPr>
          <w:rFonts w:hint="eastAsia"/>
          <w:color w:val="000000"/>
          <w:sz w:val="24"/>
          <w:szCs w:val="24"/>
        </w:rPr>
        <w:fldChar w:fldCharType="separate"/>
      </w:r>
      <w:r>
        <w:rPr>
          <w:rFonts w:hint="eastAsia"/>
          <w:color w:val="000000"/>
          <w:sz w:val="24"/>
          <w:szCs w:val="24"/>
        </w:rPr>
        <w:t>lfping2005@aliyun.com</w:t>
      </w:r>
      <w:r>
        <w:rPr>
          <w:rFonts w:hint="eastAsia"/>
          <w:color w:val="000000"/>
          <w:sz w:val="24"/>
          <w:szCs w:val="24"/>
        </w:rPr>
        <w:fldChar w:fldCharType="end"/>
      </w:r>
      <w:r>
        <w:rPr>
          <w:rFonts w:hint="eastAsia"/>
          <w:color w:val="000000"/>
          <w:sz w:val="24"/>
          <w:szCs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B5E9D"/>
    <w:rsid w:val="55EB5E9D"/>
    <w:rsid w:val="5B9B3E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50" w:afterLines="50" w:line="240" w:lineRule="atLeast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2018-08-07T02:12:00Z</dcterms:created>
  <dc:creator>lenovo</dc:creator>
  <cp:lastModifiedBy>lenovo</cp:lastModifiedBy>
  <dcterms:modified xsi:type="dcterms:W3CDTF">2018-08-07T05:50:06Z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