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03" w:rsidRPr="001A2B2E" w:rsidRDefault="00FB7C03" w:rsidP="00FB7C03">
      <w:pPr>
        <w:widowControl/>
        <w:spacing w:line="300" w:lineRule="atLeast"/>
        <w:jc w:val="center"/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</w:pPr>
      <w:r w:rsidRPr="001A2B2E">
        <w:rPr>
          <w:rFonts w:ascii="仿宋_GB2312" w:eastAsia="仿宋_GB2312" w:hAnsi="华文中宋" w:cs="Tahoma" w:hint="eastAsia"/>
          <w:b/>
          <w:sz w:val="28"/>
          <w:szCs w:val="28"/>
        </w:rPr>
        <w:t>农业部沼气科学研究所</w:t>
      </w:r>
      <w:r w:rsidRPr="001A2B2E"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t>职工在职教育培训审核表</w:t>
      </w:r>
    </w:p>
    <w:tbl>
      <w:tblPr>
        <w:tblpPr w:leftFromText="180" w:rightFromText="180" w:topFromText="100" w:bottomFromText="10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496"/>
        <w:gridCol w:w="1421"/>
        <w:gridCol w:w="1194"/>
        <w:gridCol w:w="1462"/>
        <w:gridCol w:w="1416"/>
      </w:tblGrid>
      <w:tr w:rsidR="00FB7C03" w:rsidRPr="001A2B2E" w:rsidTr="005F3625">
        <w:trPr>
          <w:trHeight w:val="61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7C03" w:rsidRPr="001A2B2E" w:rsidTr="005F3625">
        <w:trPr>
          <w:trHeight w:val="60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7C03" w:rsidRPr="001A2B2E" w:rsidTr="005F3625">
        <w:trPr>
          <w:trHeight w:val="183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申请教育培训的内容、培训机构、时间等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1、申请学历学位：</w:t>
            </w:r>
          </w:p>
          <w:p w:rsidR="00FB7C03" w:rsidRPr="001A2B2E" w:rsidRDefault="00FB7C03" w:rsidP="005F36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2、就读专业方向：</w:t>
            </w:r>
          </w:p>
          <w:p w:rsidR="00FB7C03" w:rsidRPr="001A2B2E" w:rsidRDefault="00FB7C03" w:rsidP="005F36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3、教育培训机构：</w:t>
            </w:r>
          </w:p>
          <w:p w:rsidR="00FB7C03" w:rsidRPr="001A2B2E" w:rsidRDefault="00FB7C03" w:rsidP="005F36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4、教育培训时间：</w:t>
            </w:r>
          </w:p>
        </w:tc>
      </w:tr>
      <w:tr w:rsidR="00FB7C03" w:rsidRPr="001A2B2E" w:rsidTr="005F3625">
        <w:trPr>
          <w:trHeight w:val="113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教育培训区分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在岗 </w:t>
            </w: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single" w:sz="4" w:space="0" w:color="auto" w:frame="1"/>
              </w:rPr>
              <w:t xml:space="preserve">    </w:t>
            </w: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、半脱产 </w:t>
            </w: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single" w:sz="4" w:space="0" w:color="auto" w:frame="1"/>
              </w:rPr>
              <w:t xml:space="preserve">    </w:t>
            </w: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、脱产 </w:t>
            </w: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single" w:sz="4" w:space="0" w:color="auto" w:frame="1"/>
              </w:rPr>
              <w:t xml:space="preserve">    </w:t>
            </w: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</w:p>
        </w:tc>
      </w:tr>
      <w:tr w:rsidR="00FB7C03" w:rsidRPr="001A2B2E" w:rsidTr="005F3625">
        <w:trPr>
          <w:trHeight w:val="15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年  月  日</w:t>
            </w:r>
          </w:p>
        </w:tc>
      </w:tr>
      <w:tr w:rsidR="00FB7C03" w:rsidRPr="001A2B2E" w:rsidTr="005F3625">
        <w:trPr>
          <w:trHeight w:val="153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分管</w:t>
            </w:r>
          </w:p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Tahoma" w:cs="Tahoma" w:hint="eastAsia"/>
                <w:sz w:val="28"/>
                <w:szCs w:val="28"/>
              </w:rPr>
              <w:t>所</w:t>
            </w: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年  月  日</w:t>
            </w:r>
          </w:p>
        </w:tc>
      </w:tr>
      <w:tr w:rsidR="00FB7C03" w:rsidRPr="001A2B2E" w:rsidTr="005F3625">
        <w:trPr>
          <w:trHeight w:val="155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学术委审查意见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年  月  日</w:t>
            </w:r>
          </w:p>
        </w:tc>
      </w:tr>
      <w:tr w:rsidR="00FB7C03" w:rsidRPr="001A2B2E" w:rsidTr="005F3625">
        <w:trPr>
          <w:trHeight w:val="136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Tahoma" w:cs="Tahoma" w:hint="eastAsia"/>
                <w:sz w:val="28"/>
                <w:szCs w:val="28"/>
              </w:rPr>
              <w:t>所</w:t>
            </w: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</w:t>
            </w:r>
          </w:p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C03" w:rsidRPr="001A2B2E" w:rsidRDefault="00FB7C03" w:rsidP="005F3625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年  月  日</w:t>
            </w:r>
          </w:p>
        </w:tc>
      </w:tr>
      <w:tr w:rsidR="00FB7C03" w:rsidRPr="001A2B2E" w:rsidTr="005F3625">
        <w:trPr>
          <w:trHeight w:val="102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3" w:rsidRPr="001A2B2E" w:rsidRDefault="00FB7C03" w:rsidP="005F3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A2B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0" w:type="auto"/>
            <w:gridSpan w:val="5"/>
            <w:vAlign w:val="center"/>
          </w:tcPr>
          <w:p w:rsidR="00FB7C03" w:rsidRPr="001A2B2E" w:rsidRDefault="00FB7C03" w:rsidP="005F3625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FB7C03" w:rsidRPr="001A2B2E" w:rsidRDefault="00FB7C03" w:rsidP="00FB7C03">
      <w:pPr>
        <w:spacing w:line="320" w:lineRule="exact"/>
        <w:rPr>
          <w:rFonts w:ascii="仿宋_GB2312" w:eastAsia="仿宋_GB2312" w:hint="eastAsia"/>
          <w:szCs w:val="21"/>
        </w:rPr>
      </w:pPr>
      <w:r w:rsidRPr="001A2B2E">
        <w:rPr>
          <w:rFonts w:ascii="仿宋_GB2312" w:eastAsia="仿宋_GB2312" w:hint="eastAsia"/>
          <w:szCs w:val="21"/>
        </w:rPr>
        <w:t xml:space="preserve">注： </w:t>
      </w:r>
      <w:r>
        <w:rPr>
          <w:rFonts w:ascii="仿宋_GB2312" w:eastAsia="仿宋_GB2312" w:hint="eastAsia"/>
          <w:szCs w:val="21"/>
        </w:rPr>
        <w:t xml:space="preserve">  </w:t>
      </w:r>
      <w:r w:rsidRPr="001A2B2E">
        <w:rPr>
          <w:rFonts w:ascii="仿宋_GB2312" w:eastAsia="仿宋_GB2312" w:hint="eastAsia"/>
          <w:szCs w:val="21"/>
        </w:rPr>
        <w:t>1表内各项按办法相关条款要求填写</w:t>
      </w:r>
    </w:p>
    <w:p w:rsidR="00FB7C03" w:rsidRDefault="00FB7C03" w:rsidP="00FB7C03">
      <w:pPr>
        <w:tabs>
          <w:tab w:val="left" w:pos="660"/>
        </w:tabs>
        <w:spacing w:line="320" w:lineRule="exac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 w:rsidRPr="001A2B2E">
        <w:rPr>
          <w:rFonts w:ascii="仿宋_GB2312" w:eastAsia="仿宋_GB2312" w:hint="eastAsia"/>
          <w:szCs w:val="21"/>
        </w:rPr>
        <w:tab/>
        <w:t xml:space="preserve"> 2</w:t>
      </w:r>
      <w:r w:rsidRPr="001A2B2E">
        <w:rPr>
          <w:rFonts w:ascii="仿宋_GB2312" w:eastAsia="仿宋_GB2312" w:hAnsi="宋体" w:cs="宋体" w:hint="eastAsia"/>
          <w:color w:val="000000"/>
          <w:kern w:val="0"/>
          <w:szCs w:val="21"/>
        </w:rPr>
        <w:t>部门负责人意见需明确资金来源、工作安排计划</w:t>
      </w:r>
    </w:p>
    <w:p w:rsidR="00FB7C03" w:rsidRPr="001A2B2E" w:rsidRDefault="00FB7C03" w:rsidP="00FB7C03">
      <w:pPr>
        <w:tabs>
          <w:tab w:val="left" w:pos="660"/>
        </w:tabs>
        <w:spacing w:line="320" w:lineRule="exac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 </w:t>
      </w:r>
      <w:r w:rsidRPr="001A2B2E">
        <w:rPr>
          <w:rFonts w:ascii="仿宋_GB2312" w:eastAsia="仿宋_GB2312" w:hint="eastAsia"/>
          <w:szCs w:val="21"/>
        </w:rPr>
        <w:t>3</w:t>
      </w:r>
      <w:r w:rsidRPr="001A2B2E">
        <w:rPr>
          <w:rFonts w:ascii="仿宋_GB2312" w:eastAsia="仿宋_GB2312" w:hAnsi="Tahoma" w:cs="Tahoma" w:hint="eastAsia"/>
          <w:szCs w:val="21"/>
        </w:rPr>
        <w:t>业务培训人员不</w:t>
      </w:r>
      <w:r w:rsidRPr="001A2B2E">
        <w:rPr>
          <w:rFonts w:ascii="仿宋_GB2312" w:eastAsia="仿宋_GB2312" w:hint="eastAsia"/>
          <w:szCs w:val="21"/>
        </w:rPr>
        <w:t>填列此表</w:t>
      </w:r>
    </w:p>
    <w:p w:rsidR="00FB7C03" w:rsidRDefault="00FB7C03" w:rsidP="00FB7C03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FB7C03" w:rsidRPr="001A2B2E" w:rsidRDefault="00FB7C03" w:rsidP="00FB7C03">
      <w:pPr>
        <w:jc w:val="center"/>
        <w:rPr>
          <w:rFonts w:ascii="仿宋_GB2312" w:eastAsia="仿宋_GB2312" w:hint="eastAsia"/>
          <w:sz w:val="28"/>
          <w:szCs w:val="28"/>
        </w:rPr>
      </w:pPr>
      <w:r w:rsidRPr="001A2B2E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农业部沼气科学研究所职工在职攻读</w:t>
      </w:r>
      <w:r w:rsidRPr="001A2B2E">
        <w:rPr>
          <w:rFonts w:ascii="仿宋_GB2312" w:eastAsia="仿宋_GB2312" w:hAnsi="Tahoma" w:cs="Tahoma" w:hint="eastAsia"/>
          <w:b/>
          <w:sz w:val="28"/>
          <w:szCs w:val="28"/>
        </w:rPr>
        <w:t>学历学位</w:t>
      </w:r>
      <w:r w:rsidRPr="001A2B2E">
        <w:rPr>
          <w:rFonts w:ascii="仿宋_GB2312" w:eastAsia="仿宋_GB2312" w:hAnsi="宋体" w:hint="eastAsia"/>
          <w:b/>
          <w:bCs/>
          <w:sz w:val="28"/>
          <w:szCs w:val="28"/>
        </w:rPr>
        <w:t>协议书</w:t>
      </w:r>
    </w:p>
    <w:p w:rsidR="00FB7C03" w:rsidRPr="001A2B2E" w:rsidRDefault="00FB7C03" w:rsidP="00FB7C03">
      <w:pPr>
        <w:ind w:leftChars="284" w:left="596" w:firstLineChars="2525" w:firstLine="70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1A2B2E">
        <w:rPr>
          <w:rFonts w:ascii="仿宋_GB2312" w:eastAsia="仿宋_GB2312" w:hAnsi="宋体" w:hint="eastAsia"/>
          <w:sz w:val="28"/>
          <w:szCs w:val="28"/>
        </w:rPr>
        <w:t xml:space="preserve"> 农业部沼气科学研究所（甲方）与本所职工_________（乙方）就在职攻读</w:t>
      </w:r>
      <w:r w:rsidRPr="001A2B2E">
        <w:rPr>
          <w:rFonts w:ascii="仿宋_GB2312" w:eastAsia="仿宋_GB2312" w:hAnsi="Tahoma" w:cs="Tahoma" w:hint="eastAsia"/>
          <w:sz w:val="28"/>
          <w:szCs w:val="28"/>
        </w:rPr>
        <w:t>全日制学历学位</w:t>
      </w:r>
      <w:r w:rsidRPr="001A2B2E">
        <w:rPr>
          <w:rFonts w:ascii="仿宋_GB2312" w:eastAsia="仿宋_GB2312" w:hAnsi="宋体" w:hint="eastAsia"/>
          <w:sz w:val="28"/>
          <w:szCs w:val="28"/>
        </w:rPr>
        <w:t>达成如下协议：</w:t>
      </w:r>
    </w:p>
    <w:p w:rsidR="00FB7C03" w:rsidRPr="001A2B2E" w:rsidRDefault="00FB7C03" w:rsidP="00FB7C03">
      <w:pPr>
        <w:ind w:firstLineChars="225" w:firstLine="630"/>
        <w:rPr>
          <w:rFonts w:ascii="仿宋_GB2312" w:eastAsia="仿宋_GB2312" w:hAnsi="Tahoma" w:cs="Tahoma" w:hint="eastAsia"/>
          <w:sz w:val="28"/>
          <w:szCs w:val="28"/>
        </w:rPr>
      </w:pPr>
      <w:r w:rsidRPr="001A2B2E">
        <w:rPr>
          <w:rFonts w:ascii="仿宋_GB2312" w:eastAsia="仿宋_GB2312" w:hAnsi="宋体" w:hint="eastAsia"/>
          <w:sz w:val="28"/>
          <w:szCs w:val="28"/>
        </w:rPr>
        <w:t>1、甲方根据工作需要和事业发展，同意推荐乙方从_________年开始到________________________攻读</w:t>
      </w:r>
      <w:r w:rsidRPr="001A2B2E">
        <w:rPr>
          <w:rFonts w:ascii="仿宋_GB2312" w:eastAsia="仿宋_GB2312" w:hAnsi="Tahoma" w:cs="Tahoma" w:hint="eastAsia"/>
          <w:sz w:val="28"/>
          <w:szCs w:val="28"/>
        </w:rPr>
        <w:t>全日制学历学位</w:t>
      </w:r>
    </w:p>
    <w:p w:rsidR="00FB7C03" w:rsidRPr="001A2B2E" w:rsidRDefault="00FB7C03" w:rsidP="00FB7C03">
      <w:pPr>
        <w:ind w:firstLineChars="225" w:firstLine="630"/>
        <w:rPr>
          <w:rFonts w:ascii="仿宋_GB2312" w:eastAsia="仿宋_GB2312" w:hint="eastAsia"/>
          <w:sz w:val="28"/>
          <w:szCs w:val="28"/>
        </w:rPr>
      </w:pPr>
      <w:r w:rsidRPr="001A2B2E">
        <w:rPr>
          <w:rFonts w:ascii="仿宋_GB2312" w:eastAsia="仿宋_GB2312" w:hAnsi="宋体" w:hint="eastAsia"/>
          <w:sz w:val="28"/>
          <w:szCs w:val="28"/>
        </w:rPr>
        <w:t>2、培养费(学费)由个人支付。待学业完成回所工作后，由所给予学费补助50%（单位25%，部门或课题组25%），个人自行承担50%。</w:t>
      </w:r>
    </w:p>
    <w:p w:rsidR="00FB7C03" w:rsidRPr="001A2B2E" w:rsidRDefault="00FB7C03" w:rsidP="00FB7C03">
      <w:pPr>
        <w:ind w:firstLineChars="225" w:firstLine="630"/>
        <w:rPr>
          <w:rFonts w:ascii="仿宋_GB2312" w:eastAsia="仿宋_GB2312" w:hint="eastAsia"/>
          <w:sz w:val="28"/>
          <w:szCs w:val="28"/>
        </w:rPr>
      </w:pPr>
      <w:r w:rsidRPr="001A2B2E">
        <w:rPr>
          <w:rFonts w:ascii="仿宋_GB2312" w:eastAsia="仿宋_GB2312" w:hAnsi="宋体" w:hint="eastAsia"/>
          <w:sz w:val="28"/>
          <w:szCs w:val="28"/>
        </w:rPr>
        <w:t>3、在职攻读博士或硕士学位的职工，脱产在外学习期间的工资按照所内有关规定发放。在回所做学位论文期间，与在职职工享受同等待遇。</w:t>
      </w:r>
    </w:p>
    <w:p w:rsidR="00FB7C03" w:rsidRPr="001A2B2E" w:rsidRDefault="00FB7C03" w:rsidP="00FB7C03">
      <w:pPr>
        <w:ind w:firstLineChars="225" w:firstLine="630"/>
        <w:rPr>
          <w:rFonts w:ascii="仿宋_GB2312" w:eastAsia="仿宋_GB2312" w:hint="eastAsia"/>
          <w:sz w:val="28"/>
          <w:szCs w:val="28"/>
        </w:rPr>
      </w:pPr>
      <w:r w:rsidRPr="001A2B2E">
        <w:rPr>
          <w:rFonts w:ascii="仿宋_GB2312" w:eastAsia="仿宋_GB2312" w:hAnsi="宋体" w:hint="eastAsia"/>
          <w:sz w:val="28"/>
          <w:szCs w:val="28"/>
        </w:rPr>
        <w:t>4、乙方毕业后，</w:t>
      </w:r>
      <w:r w:rsidRPr="001A2B2E">
        <w:rPr>
          <w:rFonts w:ascii="仿宋_GB2312" w:eastAsia="仿宋_GB2312" w:hint="eastAsia"/>
          <w:sz w:val="28"/>
          <w:szCs w:val="28"/>
        </w:rPr>
        <w:t>本科学历3年</w:t>
      </w:r>
      <w:r w:rsidRPr="001A2B2E">
        <w:rPr>
          <w:rFonts w:ascii="仿宋_GB2312" w:eastAsia="仿宋_GB2312" w:hAnsi="Tahoma" w:cs="Tahoma" w:hint="eastAsia"/>
          <w:sz w:val="28"/>
          <w:szCs w:val="28"/>
        </w:rPr>
        <w:t>内不得提出调离申请；</w:t>
      </w:r>
      <w:r w:rsidRPr="001A2B2E">
        <w:rPr>
          <w:rFonts w:ascii="仿宋_GB2312" w:eastAsia="仿宋_GB2312" w:hint="eastAsia"/>
          <w:sz w:val="28"/>
          <w:szCs w:val="28"/>
        </w:rPr>
        <w:t>硕士或博士学位的6年</w:t>
      </w:r>
      <w:r w:rsidRPr="001A2B2E">
        <w:rPr>
          <w:rFonts w:ascii="仿宋_GB2312" w:eastAsia="仿宋_GB2312" w:hAnsi="Tahoma" w:cs="Tahoma" w:hint="eastAsia"/>
          <w:sz w:val="28"/>
          <w:szCs w:val="28"/>
        </w:rPr>
        <w:t>内不得提出调离申请。</w:t>
      </w:r>
      <w:r w:rsidRPr="001A2B2E">
        <w:rPr>
          <w:rFonts w:ascii="仿宋_GB2312" w:eastAsia="仿宋_GB2312" w:hint="eastAsia"/>
          <w:sz w:val="28"/>
          <w:szCs w:val="28"/>
        </w:rPr>
        <w:t>如</w:t>
      </w:r>
      <w:r w:rsidRPr="001A2B2E">
        <w:rPr>
          <w:rFonts w:ascii="仿宋_GB2312" w:eastAsia="仿宋_GB2312" w:hAnsi="Tahoma" w:cs="Tahoma" w:hint="eastAsia"/>
          <w:sz w:val="28"/>
          <w:szCs w:val="28"/>
        </w:rPr>
        <w:t>个人</w:t>
      </w:r>
      <w:r w:rsidRPr="001A2B2E">
        <w:rPr>
          <w:rFonts w:ascii="仿宋_GB2312" w:eastAsia="仿宋_GB2312" w:hint="eastAsia"/>
          <w:sz w:val="28"/>
          <w:szCs w:val="28"/>
        </w:rPr>
        <w:t>提出离所要求的（包括调动、辞职、出国留学等）按违约处理。</w:t>
      </w:r>
    </w:p>
    <w:p w:rsidR="00FB7C03" w:rsidRPr="001A2B2E" w:rsidRDefault="00FB7C03" w:rsidP="00FB7C03">
      <w:pPr>
        <w:ind w:firstLineChars="225" w:firstLine="630"/>
        <w:rPr>
          <w:rFonts w:ascii="仿宋_GB2312" w:eastAsia="仿宋_GB2312" w:hint="eastAsia"/>
          <w:sz w:val="28"/>
          <w:szCs w:val="28"/>
        </w:rPr>
      </w:pPr>
      <w:r w:rsidRPr="001A2B2E">
        <w:rPr>
          <w:rFonts w:ascii="仿宋_GB2312" w:eastAsia="仿宋_GB2312" w:hAnsi="宋体" w:hint="eastAsia"/>
          <w:sz w:val="28"/>
          <w:szCs w:val="28"/>
        </w:rPr>
        <w:t>5、在职学习</w:t>
      </w:r>
      <w:r w:rsidRPr="001A2B2E">
        <w:rPr>
          <w:rFonts w:ascii="仿宋_GB2312" w:eastAsia="仿宋_GB2312" w:hint="eastAsia"/>
          <w:sz w:val="28"/>
          <w:szCs w:val="28"/>
        </w:rPr>
        <w:t>的有关事项按《</w:t>
      </w:r>
      <w:r w:rsidRPr="001A2B2E">
        <w:rPr>
          <w:rFonts w:ascii="仿宋_GB2312" w:eastAsia="仿宋_GB2312" w:hAnsi="华文中宋" w:cs="Tahoma" w:hint="eastAsia"/>
          <w:sz w:val="28"/>
          <w:szCs w:val="28"/>
        </w:rPr>
        <w:t>农业部沼气科学研究所</w:t>
      </w:r>
      <w:r w:rsidRPr="001A2B2E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职工</w:t>
      </w:r>
      <w:r w:rsidRPr="001A2B2E">
        <w:rPr>
          <w:rFonts w:ascii="仿宋_GB2312" w:eastAsia="仿宋_GB2312" w:hAnsi="宋体" w:hint="eastAsia"/>
          <w:sz w:val="28"/>
          <w:szCs w:val="28"/>
        </w:rPr>
        <w:t>在职</w:t>
      </w:r>
      <w:r w:rsidRPr="001A2B2E">
        <w:rPr>
          <w:rFonts w:ascii="仿宋_GB2312" w:eastAsia="仿宋_GB2312" w:hint="eastAsia"/>
          <w:sz w:val="28"/>
          <w:szCs w:val="28"/>
        </w:rPr>
        <w:t>教育管理暂行规定》相关条款执行</w:t>
      </w:r>
    </w:p>
    <w:p w:rsidR="00FB7C03" w:rsidRPr="001A2B2E" w:rsidRDefault="00FB7C03" w:rsidP="00FB7C03">
      <w:pPr>
        <w:ind w:firstLineChars="225" w:firstLine="630"/>
        <w:rPr>
          <w:rFonts w:ascii="仿宋_GB2312" w:eastAsia="仿宋_GB2312" w:hint="eastAsia"/>
          <w:sz w:val="28"/>
          <w:szCs w:val="28"/>
        </w:rPr>
      </w:pPr>
      <w:r w:rsidRPr="001A2B2E">
        <w:rPr>
          <w:rFonts w:ascii="仿宋_GB2312" w:eastAsia="仿宋_GB2312" w:hAnsi="宋体" w:hint="eastAsia"/>
          <w:sz w:val="28"/>
          <w:szCs w:val="28"/>
        </w:rPr>
        <w:t>6、本协议书一式三份，自双方签字之日起生效。</w:t>
      </w:r>
    </w:p>
    <w:p w:rsidR="00FB7C03" w:rsidRPr="001A2B2E" w:rsidRDefault="00FB7C03" w:rsidP="00FB7C03">
      <w:pPr>
        <w:ind w:firstLineChars="225" w:firstLine="630"/>
        <w:rPr>
          <w:rFonts w:ascii="仿宋_GB2312" w:eastAsia="仿宋_GB2312" w:hint="eastAsia"/>
          <w:sz w:val="28"/>
          <w:szCs w:val="28"/>
        </w:rPr>
      </w:pPr>
    </w:p>
    <w:p w:rsidR="00FB7C03" w:rsidRPr="001A2B2E" w:rsidRDefault="00FB7C03" w:rsidP="00FB7C03">
      <w:pPr>
        <w:ind w:firstLineChars="225" w:firstLine="630"/>
        <w:rPr>
          <w:rFonts w:ascii="仿宋_GB2312" w:eastAsia="仿宋_GB2312" w:hint="eastAsia"/>
          <w:sz w:val="28"/>
          <w:szCs w:val="28"/>
        </w:rPr>
      </w:pPr>
      <w:r w:rsidRPr="001A2B2E">
        <w:rPr>
          <w:rFonts w:ascii="仿宋_GB2312" w:eastAsia="仿宋_GB2312" w:hAnsi="宋体" w:hint="eastAsia"/>
          <w:sz w:val="28"/>
          <w:szCs w:val="28"/>
        </w:rPr>
        <w:t>甲方（法人）签字：                  乙方签字：</w:t>
      </w:r>
    </w:p>
    <w:p w:rsidR="00FB7C03" w:rsidRPr="001A2B2E" w:rsidRDefault="00FB7C03" w:rsidP="00FB7C03">
      <w:pPr>
        <w:ind w:firstLineChars="225" w:firstLine="630"/>
        <w:rPr>
          <w:rFonts w:ascii="仿宋_GB2312" w:eastAsia="仿宋_GB2312" w:hint="eastAsia"/>
          <w:sz w:val="28"/>
          <w:szCs w:val="28"/>
        </w:rPr>
      </w:pPr>
      <w:r w:rsidRPr="001A2B2E">
        <w:rPr>
          <w:rFonts w:ascii="仿宋_GB2312" w:eastAsia="仿宋_GB2312" w:hAnsi="宋体" w:hint="eastAsia"/>
          <w:sz w:val="28"/>
          <w:szCs w:val="28"/>
        </w:rPr>
        <w:t>甲方单位（盖章）</w:t>
      </w:r>
    </w:p>
    <w:p w:rsidR="00973AD7" w:rsidRPr="00FB7C03" w:rsidRDefault="00FB7C03" w:rsidP="00FB7C03">
      <w:pPr>
        <w:ind w:firstLineChars="225" w:firstLine="63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A2B2E">
        <w:rPr>
          <w:rFonts w:ascii="仿宋_GB2312" w:eastAsia="仿宋_GB2312" w:hAnsi="宋体" w:hint="eastAsia"/>
          <w:sz w:val="28"/>
          <w:szCs w:val="28"/>
        </w:rPr>
        <w:t>年    月    日                       年    月    日</w:t>
      </w:r>
    </w:p>
    <w:sectPr w:rsidR="00973AD7" w:rsidRPr="00FB7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D7" w:rsidRDefault="00973AD7" w:rsidP="00FB7C03">
      <w:r>
        <w:separator/>
      </w:r>
    </w:p>
  </w:endnote>
  <w:endnote w:type="continuationSeparator" w:id="1">
    <w:p w:rsidR="00973AD7" w:rsidRDefault="00973AD7" w:rsidP="00FB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D7" w:rsidRDefault="00973AD7" w:rsidP="00FB7C03">
      <w:r>
        <w:separator/>
      </w:r>
    </w:p>
  </w:footnote>
  <w:footnote w:type="continuationSeparator" w:id="1">
    <w:p w:rsidR="00973AD7" w:rsidRDefault="00973AD7" w:rsidP="00FB7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C03"/>
    <w:rsid w:val="00973AD7"/>
    <w:rsid w:val="00FB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C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2014-01-15T04:40:00Z</dcterms:created>
  <dcterms:modified xsi:type="dcterms:W3CDTF">2014-01-15T04:41:00Z</dcterms:modified>
</cp:coreProperties>
</file>